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FFE5" w14:textId="77777777" w:rsidR="001216AC" w:rsidRPr="00031AF0" w:rsidRDefault="001216AC" w:rsidP="001216AC">
      <w:pPr>
        <w:bidi/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0456BF4A" w14:textId="2FCE0B09" w:rsidR="001216AC" w:rsidRPr="00031AF0" w:rsidRDefault="001216AC" w:rsidP="001216AC">
      <w:pPr>
        <w:bidi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031AF0">
        <w:rPr>
          <w:rFonts w:ascii="David" w:hAnsi="David" w:cs="David"/>
          <w:sz w:val="24"/>
          <w:szCs w:val="24"/>
          <w:rtl/>
        </w:rPr>
        <w:fldChar w:fldCharType="begin"/>
      </w:r>
      <w:r w:rsidRPr="00031AF0">
        <w:rPr>
          <w:rFonts w:ascii="David" w:hAnsi="David" w:cs="David"/>
          <w:sz w:val="24"/>
          <w:szCs w:val="24"/>
          <w:rtl/>
        </w:rPr>
        <w:instrText xml:space="preserve"> </w:instrText>
      </w:r>
      <w:r w:rsidRPr="00031AF0">
        <w:rPr>
          <w:rFonts w:ascii="David" w:hAnsi="David" w:cs="David"/>
          <w:sz w:val="24"/>
          <w:szCs w:val="24"/>
        </w:rPr>
        <w:instrText>DATE</w:instrText>
      </w:r>
      <w:r w:rsidRPr="00031AF0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031AF0">
        <w:rPr>
          <w:rFonts w:ascii="David" w:hAnsi="David" w:cs="David"/>
          <w:sz w:val="24"/>
          <w:szCs w:val="24"/>
        </w:rPr>
        <w:instrText>d MMMM, yyyy</w:instrText>
      </w:r>
      <w:r w:rsidRPr="00031AF0">
        <w:rPr>
          <w:rFonts w:ascii="David" w:hAnsi="David" w:cs="David"/>
          <w:sz w:val="24"/>
          <w:szCs w:val="24"/>
          <w:rtl/>
        </w:rPr>
        <w:instrText xml:space="preserve">" </w:instrText>
      </w:r>
      <w:r w:rsidRPr="00031AF0">
        <w:rPr>
          <w:rFonts w:ascii="David" w:hAnsi="David" w:cs="David"/>
          <w:sz w:val="24"/>
          <w:szCs w:val="24"/>
          <w:rtl/>
        </w:rPr>
        <w:fldChar w:fldCharType="separate"/>
      </w:r>
      <w:r w:rsidR="00B0031F">
        <w:rPr>
          <w:rFonts w:ascii="David" w:hAnsi="David" w:cs="David"/>
          <w:noProof/>
          <w:sz w:val="24"/>
          <w:szCs w:val="24"/>
          <w:rtl/>
        </w:rPr>
        <w:t>‏4 אפריל, 2022</w:t>
      </w:r>
      <w:r w:rsidRPr="00031AF0">
        <w:rPr>
          <w:rFonts w:ascii="David" w:hAnsi="David" w:cs="David"/>
          <w:sz w:val="24"/>
          <w:szCs w:val="24"/>
          <w:rtl/>
        </w:rPr>
        <w:fldChar w:fldCharType="end"/>
      </w:r>
    </w:p>
    <w:p w14:paraId="030DEFCC" w14:textId="77777777" w:rsidR="00031AF0" w:rsidRPr="00031AF0" w:rsidRDefault="00031AF0" w:rsidP="00031AF0">
      <w:pPr>
        <w:bidi/>
        <w:rPr>
          <w:rFonts w:ascii="David" w:eastAsia="Times New Roman" w:hAnsi="David" w:cs="David"/>
          <w:sz w:val="24"/>
          <w:szCs w:val="24"/>
          <w:rtl/>
        </w:rPr>
      </w:pPr>
      <w:r w:rsidRPr="00031AF0">
        <w:rPr>
          <w:rFonts w:ascii="David" w:eastAsia="Times New Roman" w:hAnsi="David" w:cs="David"/>
          <w:sz w:val="24"/>
          <w:szCs w:val="24"/>
          <w:rtl/>
        </w:rPr>
        <w:t>לכבוד:</w:t>
      </w:r>
    </w:p>
    <w:p w14:paraId="73F1E193" w14:textId="15EA1B37" w:rsidR="000102CF" w:rsidRDefault="00DA55A1" w:rsidP="000102CF">
      <w:pPr>
        <w:bidi/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שרת התחבורה, מרב מיכאלי</w:t>
      </w:r>
    </w:p>
    <w:p w14:paraId="5122C015" w14:textId="7D816C85" w:rsidR="000A6B4E" w:rsidRPr="00031AF0" w:rsidRDefault="000A6B4E" w:rsidP="000A6B4E">
      <w:pPr>
        <w:bidi/>
        <w:spacing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מר רן שדמי, ראש הרשות הארצית לתחבורה ציבורית. </w:t>
      </w:r>
    </w:p>
    <w:p w14:paraId="4C412E36" w14:textId="0C51385B" w:rsidR="00031AF0" w:rsidRPr="00031AF0" w:rsidRDefault="00031AF0" w:rsidP="007800A1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031AF0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DA55A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הערות לתוכנית </w:t>
      </w:r>
      <w:r w:rsidR="00C82EAE">
        <w:rPr>
          <w:rFonts w:ascii="David" w:hAnsi="David" w:cs="David" w:hint="cs"/>
          <w:b/>
          <w:bCs/>
          <w:sz w:val="24"/>
          <w:szCs w:val="24"/>
          <w:u w:val="single"/>
          <w:rtl/>
        </w:rPr>
        <w:t>מערכת התעריפים החדשה</w:t>
      </w:r>
    </w:p>
    <w:p w14:paraId="1EABAA95" w14:textId="636CCBC1" w:rsidR="00031AF0" w:rsidRDefault="00031AF0" w:rsidP="00031AF0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שלום רב,</w:t>
      </w:r>
    </w:p>
    <w:p w14:paraId="2B35E21F" w14:textId="37B6ECB2" w:rsidR="00505C4A" w:rsidRDefault="00DA55A1" w:rsidP="00505C4A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ראשית, ברצוני לברך על הקידום של מערכת תעריפים אחידה ופשוטה עבור כלל תושבי ישראל</w:t>
      </w:r>
      <w:r w:rsidR="000A6B4E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876F4B9" w14:textId="435CACBD" w:rsidR="00DA55A1" w:rsidRDefault="00DA55A1" w:rsidP="00DA55A1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בנוסף</w:t>
      </w:r>
      <w:r w:rsidR="000A6B4E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A6B4E">
        <w:rPr>
          <w:rFonts w:ascii="David" w:hAnsi="David" w:cs="David" w:hint="cs"/>
          <w:sz w:val="24"/>
          <w:szCs w:val="24"/>
          <w:rtl/>
        </w:rPr>
        <w:t>שמחה לציין</w:t>
      </w:r>
      <w:r>
        <w:rPr>
          <w:rFonts w:ascii="David" w:hAnsi="David" w:cs="David" w:hint="cs"/>
          <w:sz w:val="24"/>
          <w:szCs w:val="24"/>
          <w:rtl/>
        </w:rPr>
        <w:t xml:space="preserve"> את הנכונות שלכם להציג בפני ארגוני התחבורה את התוכנית, ולקבל התייחסויות והערות.</w:t>
      </w:r>
    </w:p>
    <w:p w14:paraId="01711673" w14:textId="2C212E3B" w:rsidR="00DA55A1" w:rsidRDefault="00DA55A1" w:rsidP="00DA55A1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כמה סוגיות הדורשות לטעמי תיקון של התוכנית</w:t>
      </w:r>
    </w:p>
    <w:p w14:paraId="34B76C08" w14:textId="67717EAC" w:rsidR="00C82EAE" w:rsidRPr="000A6B4E" w:rsidRDefault="000A6B4E" w:rsidP="00200299">
      <w:pPr>
        <w:pStyle w:val="a9"/>
        <w:numPr>
          <w:ilvl w:val="0"/>
          <w:numId w:val="4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F73E0E" wp14:editId="04EA898C">
            <wp:simplePos x="0" y="0"/>
            <wp:positionH relativeFrom="column">
              <wp:posOffset>2640330</wp:posOffset>
            </wp:positionH>
            <wp:positionV relativeFrom="paragraph">
              <wp:posOffset>2433955</wp:posOffset>
            </wp:positionV>
            <wp:extent cx="3230880" cy="2711450"/>
            <wp:effectExtent l="0" t="0" r="7620" b="0"/>
            <wp:wrapTight wrapText="bothSides">
              <wp:wrapPolygon edited="0">
                <wp:start x="0" y="0"/>
                <wp:lineTo x="0" y="21398"/>
                <wp:lineTo x="21524" y="21398"/>
                <wp:lineTo x="21524" y="0"/>
                <wp:lineTo x="0" y="0"/>
              </wp:wrapPolygon>
            </wp:wrapTight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71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A58821" wp14:editId="6A3E304A">
            <wp:simplePos x="0" y="0"/>
            <wp:positionH relativeFrom="column">
              <wp:posOffset>-496570</wp:posOffset>
            </wp:positionH>
            <wp:positionV relativeFrom="paragraph">
              <wp:posOffset>2421890</wp:posOffset>
            </wp:positionV>
            <wp:extent cx="3054350" cy="2736850"/>
            <wp:effectExtent l="0" t="0" r="0" b="6350"/>
            <wp:wrapTight wrapText="bothSides">
              <wp:wrapPolygon edited="0">
                <wp:start x="0" y="0"/>
                <wp:lineTo x="0" y="21500"/>
                <wp:lineTo x="21420" y="21500"/>
                <wp:lineTo x="21420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73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AA3" w:rsidRPr="000A6B4E">
        <w:rPr>
          <w:rFonts w:ascii="David" w:hAnsi="David" w:cs="David" w:hint="cs"/>
          <w:sz w:val="24"/>
          <w:szCs w:val="24"/>
          <w:rtl/>
        </w:rPr>
        <w:t xml:space="preserve">רוב הנסיעות </w:t>
      </w:r>
      <w:r w:rsidR="002E77DF" w:rsidRPr="000A6B4E">
        <w:rPr>
          <w:rFonts w:ascii="David" w:hAnsi="David" w:cs="David" w:hint="cs"/>
          <w:sz w:val="24"/>
          <w:szCs w:val="24"/>
          <w:rtl/>
        </w:rPr>
        <w:t xml:space="preserve">של אזרחי המדינה הינו למרחקים קצרים,  של קילומטרים בודדים. הדבר בולט במיוחד בנסיעה של נשים לעבודה, </w:t>
      </w:r>
      <w:r w:rsidR="002E77DF" w:rsidRPr="000A6B4E">
        <w:rPr>
          <w:rFonts w:ascii="David" w:hAnsi="David" w:cs="David" w:hint="cs"/>
          <w:b/>
          <w:bCs/>
          <w:sz w:val="24"/>
          <w:szCs w:val="24"/>
          <w:rtl/>
        </w:rPr>
        <w:t>שמחציתן נוסעות לעבודה למרחק של פחות מ</w:t>
      </w:r>
      <w:r w:rsidR="00AC0E5B" w:rsidRPr="000A6B4E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2E77DF" w:rsidRPr="000A6B4E">
        <w:rPr>
          <w:rFonts w:ascii="David" w:hAnsi="David" w:cs="David" w:hint="cs"/>
          <w:b/>
          <w:bCs/>
          <w:sz w:val="24"/>
          <w:szCs w:val="24"/>
          <w:rtl/>
        </w:rPr>
        <w:t xml:space="preserve"> ק"מ</w:t>
      </w:r>
      <w:r w:rsidR="002E77DF" w:rsidRPr="000A6B4E">
        <w:rPr>
          <w:rFonts w:ascii="David" w:hAnsi="David" w:cs="David" w:hint="cs"/>
          <w:sz w:val="24"/>
          <w:szCs w:val="24"/>
          <w:rtl/>
        </w:rPr>
        <w:t xml:space="preserve"> (!).</w:t>
      </w:r>
      <w:r w:rsidRPr="000A6B4E">
        <w:rPr>
          <w:rFonts w:ascii="David" w:hAnsi="David" w:cs="David" w:hint="cs"/>
          <w:sz w:val="24"/>
          <w:szCs w:val="24"/>
          <w:rtl/>
        </w:rPr>
        <w:t xml:space="preserve"> </w:t>
      </w:r>
      <w:r w:rsidR="002E77DF" w:rsidRPr="000A6B4E">
        <w:rPr>
          <w:rFonts w:ascii="David" w:hAnsi="David" w:cs="David" w:hint="cs"/>
          <w:sz w:val="24"/>
          <w:szCs w:val="24"/>
          <w:rtl/>
        </w:rPr>
        <w:t xml:space="preserve">מצרפת כאן </w:t>
      </w:r>
      <w:r w:rsidR="00FC43EE" w:rsidRPr="000A6B4E">
        <w:rPr>
          <w:rFonts w:ascii="David" w:hAnsi="David" w:cs="David" w:hint="cs"/>
          <w:sz w:val="24"/>
          <w:szCs w:val="24"/>
          <w:rtl/>
        </w:rPr>
        <w:t xml:space="preserve">ניתוח שערכנו במסגרת מחקר </w:t>
      </w:r>
      <w:r w:rsidR="002E77DF" w:rsidRPr="000A6B4E">
        <w:rPr>
          <w:rFonts w:ascii="David" w:hAnsi="David" w:cs="David" w:hint="cs"/>
          <w:sz w:val="24"/>
          <w:szCs w:val="24"/>
          <w:rtl/>
        </w:rPr>
        <w:t>בנושא תחבורה ומגדר, המציג את מרחקי הנסיעה במטרופולין תל אביב, ומבוסס על נתוני משרד התחבורה.</w:t>
      </w:r>
      <w:r w:rsidRPr="000A6B4E">
        <w:rPr>
          <w:rFonts w:ascii="David" w:hAnsi="David" w:cs="David" w:hint="cs"/>
          <w:sz w:val="24"/>
          <w:szCs w:val="24"/>
          <w:rtl/>
        </w:rPr>
        <w:t xml:space="preserve"> </w:t>
      </w:r>
      <w:r w:rsidR="00C82EAE" w:rsidRPr="000A6B4E">
        <w:rPr>
          <w:rFonts w:ascii="David" w:hAnsi="David" w:cs="David" w:hint="cs"/>
          <w:sz w:val="24"/>
          <w:szCs w:val="24"/>
          <w:rtl/>
        </w:rPr>
        <w:t>באם קיימים ברשותכם נתונים אחרים, נשמח לבחון אותם. בהנחה שנתונים אלה נכונים, בדרשת ברפורמה גם טבעת קטנה יותר.  העובדים</w:t>
      </w:r>
      <w:r w:rsidR="00AC0E5B" w:rsidRPr="000A6B4E">
        <w:rPr>
          <w:rFonts w:ascii="David" w:hAnsi="David" w:cs="David" w:hint="cs"/>
          <w:sz w:val="24"/>
          <w:szCs w:val="24"/>
          <w:rtl/>
        </w:rPr>
        <w:t>,</w:t>
      </w:r>
      <w:r w:rsidR="00C82EAE" w:rsidRPr="000A6B4E">
        <w:rPr>
          <w:rFonts w:ascii="David" w:hAnsi="David" w:cs="David" w:hint="cs"/>
          <w:b/>
          <w:bCs/>
          <w:sz w:val="24"/>
          <w:szCs w:val="24"/>
          <w:rtl/>
        </w:rPr>
        <w:t xml:space="preserve"> ובעיקר העובדות העניות ביותר , שמקום עבודתם קרוב מאוד למקום מגוריהם, </w:t>
      </w:r>
      <w:r w:rsidR="00AC0E5B" w:rsidRPr="000A6B4E">
        <w:rPr>
          <w:rFonts w:ascii="David" w:hAnsi="David" w:cs="David" w:hint="cs"/>
          <w:b/>
          <w:bCs/>
          <w:sz w:val="24"/>
          <w:szCs w:val="24"/>
          <w:rtl/>
        </w:rPr>
        <w:t>ברכישת חופשי חודשי, ישלמו מחיר על מוצר שאינם משתמשים בו,</w:t>
      </w:r>
      <w:r w:rsidR="00AC0E5B" w:rsidRPr="000A6B4E">
        <w:rPr>
          <w:rFonts w:ascii="David" w:hAnsi="David" w:cs="David" w:hint="cs"/>
          <w:sz w:val="24"/>
          <w:szCs w:val="24"/>
          <w:rtl/>
        </w:rPr>
        <w:t xml:space="preserve"> קרי, תעריף נסיעות של </w:t>
      </w:r>
      <w:r w:rsidR="00C82EAE" w:rsidRPr="000A6B4E">
        <w:rPr>
          <w:rFonts w:ascii="David" w:hAnsi="David" w:cs="David" w:hint="cs"/>
          <w:sz w:val="24"/>
          <w:szCs w:val="24"/>
          <w:rtl/>
        </w:rPr>
        <w:t>עד 15 ק"מ- הטבעת הקטנה ביותר שהוכרזה במערכת התעריפים החדשה.</w:t>
      </w:r>
      <w:r w:rsidR="00FC43EE" w:rsidRPr="000A6B4E">
        <w:rPr>
          <w:rFonts w:ascii="David" w:hAnsi="David" w:cs="David" w:hint="cs"/>
          <w:sz w:val="24"/>
          <w:szCs w:val="24"/>
          <w:rtl/>
        </w:rPr>
        <w:t xml:space="preserve">  לאור זאת אני מציעה </w:t>
      </w:r>
      <w:r w:rsidRPr="000A6B4E">
        <w:rPr>
          <w:rFonts w:ascii="David" w:hAnsi="David" w:cs="David" w:hint="cs"/>
          <w:sz w:val="24"/>
          <w:szCs w:val="24"/>
          <w:rtl/>
        </w:rPr>
        <w:t xml:space="preserve">לשנות את מרחקי הטבעות בתוכנית, כך שהטבעת הקטנה ביותר תהיה של כ5-6 ק"מ עם תעריף מותאם. </w:t>
      </w:r>
    </w:p>
    <w:p w14:paraId="2298AA99" w14:textId="77777777" w:rsidR="009D3783" w:rsidRDefault="009D3783">
      <w:pPr>
        <w:spacing w:after="0" w:line="240" w:lineRule="auto"/>
        <w:rPr>
          <w:rFonts w:ascii="David" w:hAnsi="David" w:cs="David"/>
          <w:sz w:val="24"/>
          <w:szCs w:val="24"/>
          <w:highlight w:val="lightGray"/>
          <w:rtl/>
        </w:rPr>
      </w:pPr>
      <w:r>
        <w:rPr>
          <w:rFonts w:ascii="David" w:hAnsi="David" w:cs="David"/>
          <w:sz w:val="24"/>
          <w:szCs w:val="24"/>
          <w:highlight w:val="lightGray"/>
          <w:rtl/>
        </w:rPr>
        <w:br w:type="page"/>
      </w:r>
    </w:p>
    <w:p w14:paraId="1C0F6499" w14:textId="45213CE9" w:rsidR="001C2CF6" w:rsidRPr="009D3783" w:rsidRDefault="00AC0E5B" w:rsidP="009D3783">
      <w:pPr>
        <w:pStyle w:val="a9"/>
        <w:numPr>
          <w:ilvl w:val="0"/>
          <w:numId w:val="4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D3783">
        <w:rPr>
          <w:rFonts w:ascii="David" w:hAnsi="David" w:cs="David" w:hint="cs"/>
          <w:sz w:val="24"/>
          <w:szCs w:val="24"/>
          <w:rtl/>
        </w:rPr>
        <w:lastRenderedPageBreak/>
        <w:t xml:space="preserve">מערכת התעריפים הינה דרך </w:t>
      </w:r>
      <w:proofErr w:type="spellStart"/>
      <w:r w:rsidRPr="009D3783">
        <w:rPr>
          <w:rFonts w:ascii="David" w:hAnsi="David" w:cs="David" w:hint="cs"/>
          <w:sz w:val="24"/>
          <w:szCs w:val="24"/>
          <w:rtl/>
        </w:rPr>
        <w:t>מצויינת</w:t>
      </w:r>
      <w:proofErr w:type="spellEnd"/>
      <w:r w:rsidRPr="009D3783">
        <w:rPr>
          <w:rFonts w:ascii="David" w:hAnsi="David" w:cs="David" w:hint="cs"/>
          <w:sz w:val="24"/>
          <w:szCs w:val="24"/>
          <w:rtl/>
        </w:rPr>
        <w:t xml:space="preserve"> לסייע בהסטת ביקושים משעות שיא בוקר לשעות מאוחרות יותר. על ידי מנגנוני חופשי חודשי מקבילים לתעריפים המוצעים, אשר יאפשרו לנסוע החל מהש</w:t>
      </w:r>
      <w:r w:rsidR="001C2CF6" w:rsidRPr="009D3783">
        <w:rPr>
          <w:rFonts w:ascii="David" w:hAnsi="David" w:cs="David" w:hint="cs"/>
          <w:sz w:val="24"/>
          <w:szCs w:val="24"/>
          <w:rtl/>
        </w:rPr>
        <w:t xml:space="preserve">עה 10 בבוקר, ניתן יהיה להסיט אוכלוסיות </w:t>
      </w:r>
      <w:proofErr w:type="spellStart"/>
      <w:r w:rsidR="001C2CF6" w:rsidRPr="009D3783">
        <w:rPr>
          <w:rFonts w:ascii="David" w:hAnsi="David" w:cs="David" w:hint="cs"/>
          <w:sz w:val="24"/>
          <w:szCs w:val="24"/>
          <w:rtl/>
        </w:rPr>
        <w:t>מסויימות</w:t>
      </w:r>
      <w:proofErr w:type="spellEnd"/>
      <w:r w:rsidR="001C2CF6" w:rsidRPr="009D3783">
        <w:rPr>
          <w:rFonts w:ascii="David" w:hAnsi="David" w:cs="David" w:hint="cs"/>
          <w:sz w:val="24"/>
          <w:szCs w:val="24"/>
          <w:rtl/>
        </w:rPr>
        <w:t xml:space="preserve"> לנסיעה בשעות מאוחרות יותר ולהקל על מערכת התחבורה וגם על המשתמשים האחרים החווים לעתים צפיפות רבה בשעות העומס.</w:t>
      </w:r>
    </w:p>
    <w:p w14:paraId="5A457758" w14:textId="77777777" w:rsidR="001C2CF6" w:rsidRDefault="001C2CF6" w:rsidP="001C2CF6">
      <w:pPr>
        <w:pStyle w:val="a9"/>
        <w:numPr>
          <w:ilvl w:val="0"/>
          <w:numId w:val="4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חופשי שנתי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אף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שצויין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בדיון שהתקיים ביום כי לא קיימת דרישה גבוהה לכרטיס מסוג כזה, למיטב הבנתי כרטיס שנתי יכול לסייע בעיקר למי שמקבל החזרים, וליחסי ההתחשבנות בין עובד ומעסיק בכל הנוגע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להתחזרי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נסיעה בתחבורה ציבורית.</w:t>
      </w:r>
    </w:p>
    <w:p w14:paraId="3E680213" w14:textId="63EBAE8F" w:rsidR="00DA55A1" w:rsidRDefault="001C2CF6" w:rsidP="00FC43EE">
      <w:pPr>
        <w:pStyle w:val="a9"/>
        <w:bidi/>
        <w:spacing w:line="360" w:lineRule="auto"/>
        <w:ind w:left="144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כרטיס חופשי שנתי </w:t>
      </w:r>
      <w:r w:rsidR="00DA55A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יכול לחסוך למעלה מ90%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מעלויות וזמן ההתחשבנות בין העובד למעסיק (במקום לטפל ב12 חשבוניות עבור כל עובד במהלך השנה נדרש לטפל בחשבונית אחת בלבד</w:t>
      </w:r>
      <w:r w:rsidR="00FC43EE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. בנוסף קיימת לעובד הוודאות לגבי </w:t>
      </w:r>
      <w:r w:rsidR="00FC43EE">
        <w:rPr>
          <w:rFonts w:ascii="David" w:hAnsi="David" w:cs="David" w:hint="cs"/>
          <w:sz w:val="24"/>
          <w:szCs w:val="24"/>
          <w:rtl/>
        </w:rPr>
        <w:t>קיומו של ההסדר.</w:t>
      </w:r>
    </w:p>
    <w:p w14:paraId="58797E79" w14:textId="47F5BAC1" w:rsidR="00FC43EE" w:rsidRDefault="00FC43EE" w:rsidP="00FC43EE">
      <w:pPr>
        <w:pStyle w:val="a9"/>
        <w:bidi/>
        <w:spacing w:line="360" w:lineRule="auto"/>
        <w:ind w:left="1440"/>
        <w:jc w:val="both"/>
        <w:rPr>
          <w:rFonts w:ascii="David" w:hAnsi="David" w:cs="David"/>
          <w:sz w:val="24"/>
          <w:szCs w:val="24"/>
          <w:rtl/>
        </w:rPr>
      </w:pPr>
    </w:p>
    <w:p w14:paraId="7B14E1F2" w14:textId="796E15F0" w:rsidR="002D329F" w:rsidRPr="002D329F" w:rsidRDefault="002D329F" w:rsidP="002D329F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289B0FC" w14:textId="5843AF9C" w:rsidR="001216AC" w:rsidRPr="00031AF0" w:rsidRDefault="001216AC" w:rsidP="008B5EB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031AF0">
        <w:rPr>
          <w:rFonts w:ascii="David" w:hAnsi="David" w:cs="David"/>
          <w:sz w:val="24"/>
          <w:szCs w:val="24"/>
          <w:rtl/>
        </w:rPr>
        <w:t>בכבוד רב,</w:t>
      </w:r>
    </w:p>
    <w:p w14:paraId="475768F8" w14:textId="189DE9AF" w:rsidR="001216AC" w:rsidRPr="00031AF0" w:rsidRDefault="001216AC" w:rsidP="008B5EB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031AF0">
        <w:rPr>
          <w:rFonts w:ascii="David" w:hAnsi="David" w:cs="David"/>
          <w:sz w:val="24"/>
          <w:szCs w:val="24"/>
          <w:rtl/>
        </w:rPr>
        <w:t>תמר קינן</w:t>
      </w:r>
    </w:p>
    <w:p w14:paraId="7EB4AE32" w14:textId="72911700" w:rsidR="00031AF0" w:rsidRDefault="001216AC" w:rsidP="007800A1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031AF0">
        <w:rPr>
          <w:rFonts w:ascii="David" w:hAnsi="David" w:cs="David"/>
          <w:sz w:val="24"/>
          <w:szCs w:val="24"/>
          <w:rtl/>
        </w:rPr>
        <w:t xml:space="preserve">מנהלת </w:t>
      </w:r>
      <w:r w:rsidR="0033761C">
        <w:rPr>
          <w:rFonts w:ascii="David" w:hAnsi="David" w:cs="David" w:hint="cs"/>
          <w:sz w:val="24"/>
          <w:szCs w:val="24"/>
          <w:rtl/>
        </w:rPr>
        <w:t xml:space="preserve">ארגון </w:t>
      </w:r>
      <w:r w:rsidRPr="00031AF0">
        <w:rPr>
          <w:rFonts w:ascii="David" w:hAnsi="David" w:cs="David"/>
          <w:sz w:val="24"/>
          <w:szCs w:val="24"/>
          <w:rtl/>
        </w:rPr>
        <w:t>'תחבורה היום ומחר'</w:t>
      </w:r>
      <w:r w:rsidR="007800A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3E885A1" w14:textId="7416BE5A" w:rsidR="0033761C" w:rsidRDefault="0033761C" w:rsidP="0033761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AB64F14" w14:textId="524944DD" w:rsidR="0033761C" w:rsidRDefault="0033761C" w:rsidP="0033761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העתק: פרופ' חיים אבירם, יו"ר תחבורה היום ומחר</w:t>
      </w:r>
    </w:p>
    <w:p w14:paraId="5FE3BA22" w14:textId="19DBF804" w:rsidR="009D3783" w:rsidRPr="00031AF0" w:rsidRDefault="009D3783" w:rsidP="009D378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</w:p>
    <w:sectPr w:rsidR="009D3783" w:rsidRPr="00031AF0" w:rsidSect="00D3657D">
      <w:headerReference w:type="default" r:id="rId10"/>
      <w:footerReference w:type="default" r:id="rId11"/>
      <w:pgSz w:w="11906" w:h="16838"/>
      <w:pgMar w:top="1950" w:right="1644" w:bottom="1276" w:left="1622" w:header="425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8890" w14:textId="77777777" w:rsidR="00602D37" w:rsidRDefault="00602D37">
      <w:r>
        <w:separator/>
      </w:r>
    </w:p>
  </w:endnote>
  <w:endnote w:type="continuationSeparator" w:id="0">
    <w:p w14:paraId="3C4C7779" w14:textId="77777777" w:rsidR="00602D37" w:rsidRDefault="0060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1008" w14:textId="77777777" w:rsidR="003B4D26" w:rsidRDefault="007A477C">
    <w:pPr>
      <w:jc w:val="center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65408" behindDoc="1" locked="0" layoutInCell="1" allowOverlap="1" wp14:anchorId="1DE2C088" wp14:editId="1F00E392">
          <wp:simplePos x="0" y="0"/>
          <wp:positionH relativeFrom="column">
            <wp:posOffset>-706121</wp:posOffset>
          </wp:positionH>
          <wp:positionV relativeFrom="paragraph">
            <wp:posOffset>119380</wp:posOffset>
          </wp:positionV>
          <wp:extent cx="6657975" cy="419100"/>
          <wp:effectExtent l="19050" t="0" r="9525" b="0"/>
          <wp:wrapNone/>
          <wp:docPr id="3" name="תמונה 2" descr="תחתית נייר לוג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חתית נייר לוגו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9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DF9">
      <w:rPr>
        <w:noProof/>
        <w:color w:val="80808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271A6E" wp14:editId="772D9EE3">
              <wp:simplePos x="0" y="0"/>
              <wp:positionH relativeFrom="rightMargin">
                <wp:posOffset>140970</wp:posOffset>
              </wp:positionH>
              <wp:positionV relativeFrom="bottomMargin">
                <wp:posOffset>47625</wp:posOffset>
              </wp:positionV>
              <wp:extent cx="762000" cy="771525"/>
              <wp:effectExtent l="0" t="0" r="190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2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48"/>
                              <w:szCs w:val="48"/>
                            </w:rPr>
                            <w:id w:val="103002563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8"/>
                                </w:rPr>
                                <w:id w:val="1030025635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C355BC2" w14:textId="77777777" w:rsidR="00382E59" w:rsidRDefault="003A0B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982090"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 w:rsidR="007076C0" w:rsidRPr="007076C0">
                                    <w:rPr>
                                      <w:rFonts w:asciiTheme="majorHAnsi" w:hAnsiTheme="majorHAnsi" w:cs="Cambria"/>
                                      <w:noProof/>
                                      <w:sz w:val="48"/>
                                      <w:szCs w:val="48"/>
                                      <w:lang w:val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hAnsiTheme="majorHAnsi" w:cs="Cambria"/>
                                      <w:noProof/>
                                      <w:sz w:val="48"/>
                                      <w:szCs w:val="48"/>
                                      <w:lang w:val="he-IL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71A6E" id="Rectangle 2" o:spid="_x0000_s1039" style="position:absolute;left:0;text-align:left;margin-left:11.1pt;margin-top:3.75pt;width:60pt;height:6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" filled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8"/>
                      </w:rPr>
                      <w:id w:val="103002563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8"/>
                          </w:rPr>
                          <w:id w:val="1030025635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C355BC2" w14:textId="77777777" w:rsidR="00382E59" w:rsidRDefault="003A0B8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>
                              <w:fldChar w:fldCharType="begin"/>
                            </w:r>
                            <w:r w:rsidR="00982090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076C0" w:rsidRPr="007076C0">
                              <w:rPr>
                                <w:rFonts w:asciiTheme="majorHAnsi" w:hAnsiTheme="majorHAnsi" w:cs="Cambria"/>
                                <w:noProof/>
                                <w:sz w:val="48"/>
                                <w:szCs w:val="48"/>
                                <w:lang w:val="he-IL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="Cambria"/>
                                <w:noProof/>
                                <w:sz w:val="48"/>
                                <w:szCs w:val="48"/>
                                <w:lang w:val="he-IL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1F72" w14:textId="77777777" w:rsidR="00602D37" w:rsidRDefault="00602D37">
      <w:r>
        <w:separator/>
      </w:r>
    </w:p>
  </w:footnote>
  <w:footnote w:type="continuationSeparator" w:id="0">
    <w:p w14:paraId="58658783" w14:textId="77777777" w:rsidR="00602D37" w:rsidRDefault="0060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A238" w14:textId="08290352" w:rsidR="00581119" w:rsidRDefault="008165CC" w:rsidP="008165CC">
    <w:pPr>
      <w:pStyle w:val="a5"/>
      <w:tabs>
        <w:tab w:val="clear" w:pos="8306"/>
        <w:tab w:val="right" w:pos="8640"/>
      </w:tabs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49632F4" wp14:editId="350F17DA">
          <wp:simplePos x="0" y="0"/>
          <wp:positionH relativeFrom="column">
            <wp:posOffset>2092325</wp:posOffset>
          </wp:positionH>
          <wp:positionV relativeFrom="paragraph">
            <wp:posOffset>36830</wp:posOffset>
          </wp:positionV>
          <wp:extent cx="1714500" cy="590550"/>
          <wp:effectExtent l="19050" t="0" r="0" b="0"/>
          <wp:wrapSquare wrapText="bothSides"/>
          <wp:docPr id="25" name="תמונה 0" descr="Description: tachbura-paper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Description: tachbura-paper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66" t="30022" r="33160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2D5"/>
    <w:multiLevelType w:val="hybridMultilevel"/>
    <w:tmpl w:val="FDE62A7C"/>
    <w:lvl w:ilvl="0" w:tplc="941C70B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A788F"/>
    <w:multiLevelType w:val="hybridMultilevel"/>
    <w:tmpl w:val="BA7C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656D"/>
    <w:multiLevelType w:val="hybridMultilevel"/>
    <w:tmpl w:val="923A62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245A48"/>
    <w:multiLevelType w:val="hybridMultilevel"/>
    <w:tmpl w:val="66DEB5B0"/>
    <w:lvl w:ilvl="0" w:tplc="04090013">
      <w:start w:val="1"/>
      <w:numFmt w:val="hebrew1"/>
      <w:lvlText w:val="%1."/>
      <w:lvlJc w:val="center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A05803"/>
    <w:multiLevelType w:val="hybridMultilevel"/>
    <w:tmpl w:val="8A5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65A3"/>
    <w:multiLevelType w:val="hybridMultilevel"/>
    <w:tmpl w:val="A780438A"/>
    <w:lvl w:ilvl="0" w:tplc="83C6AAF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4C8B"/>
    <w:multiLevelType w:val="hybridMultilevel"/>
    <w:tmpl w:val="52305E5E"/>
    <w:lvl w:ilvl="0" w:tplc="90D48E6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83084"/>
    <w:multiLevelType w:val="hybridMultilevel"/>
    <w:tmpl w:val="019A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025B"/>
    <w:multiLevelType w:val="hybridMultilevel"/>
    <w:tmpl w:val="338E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310"/>
    <w:multiLevelType w:val="hybridMultilevel"/>
    <w:tmpl w:val="0492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7E64"/>
    <w:multiLevelType w:val="hybridMultilevel"/>
    <w:tmpl w:val="1AB4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1752"/>
    <w:multiLevelType w:val="hybridMultilevel"/>
    <w:tmpl w:val="A42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E7CFC"/>
    <w:multiLevelType w:val="hybridMultilevel"/>
    <w:tmpl w:val="4DFE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32328"/>
    <w:multiLevelType w:val="hybridMultilevel"/>
    <w:tmpl w:val="F48A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2BA7"/>
    <w:multiLevelType w:val="hybridMultilevel"/>
    <w:tmpl w:val="10247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E004C"/>
    <w:multiLevelType w:val="hybridMultilevel"/>
    <w:tmpl w:val="4B4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088D"/>
    <w:multiLevelType w:val="hybridMultilevel"/>
    <w:tmpl w:val="3910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4182"/>
    <w:multiLevelType w:val="hybridMultilevel"/>
    <w:tmpl w:val="068EC8AA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3">
      <w:start w:val="1"/>
      <w:numFmt w:val="hebrew1"/>
      <w:lvlText w:val="%3."/>
      <w:lvlJc w:val="center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FA6C2E"/>
    <w:multiLevelType w:val="hybridMultilevel"/>
    <w:tmpl w:val="A52895FE"/>
    <w:lvl w:ilvl="0" w:tplc="D51AD3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7BE4"/>
    <w:multiLevelType w:val="hybridMultilevel"/>
    <w:tmpl w:val="A536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94B55"/>
    <w:multiLevelType w:val="hybridMultilevel"/>
    <w:tmpl w:val="806A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03FDD"/>
    <w:multiLevelType w:val="hybridMultilevel"/>
    <w:tmpl w:val="A5B0C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D7434"/>
    <w:multiLevelType w:val="hybridMultilevel"/>
    <w:tmpl w:val="01FA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C63DA"/>
    <w:multiLevelType w:val="hybridMultilevel"/>
    <w:tmpl w:val="068EC8AA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3">
      <w:start w:val="1"/>
      <w:numFmt w:val="hebrew1"/>
      <w:lvlText w:val="%3."/>
      <w:lvlJc w:val="center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3741CB"/>
    <w:multiLevelType w:val="hybridMultilevel"/>
    <w:tmpl w:val="F064DBAE"/>
    <w:lvl w:ilvl="0" w:tplc="DB2E37A4">
      <w:start w:val="1989"/>
      <w:numFmt w:val="bullet"/>
      <w:lvlText w:val="-"/>
      <w:lvlJc w:val="left"/>
      <w:pPr>
        <w:ind w:left="108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6107AE"/>
    <w:multiLevelType w:val="hybridMultilevel"/>
    <w:tmpl w:val="EC481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4F42C2"/>
    <w:multiLevelType w:val="hybridMultilevel"/>
    <w:tmpl w:val="8B96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3065E"/>
    <w:multiLevelType w:val="hybridMultilevel"/>
    <w:tmpl w:val="068EC8AA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3">
      <w:start w:val="1"/>
      <w:numFmt w:val="hebrew1"/>
      <w:lvlText w:val="%3."/>
      <w:lvlJc w:val="center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B51041"/>
    <w:multiLevelType w:val="hybridMultilevel"/>
    <w:tmpl w:val="6122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C0A0D"/>
    <w:multiLevelType w:val="hybridMultilevel"/>
    <w:tmpl w:val="6F42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B1C92"/>
    <w:multiLevelType w:val="hybridMultilevel"/>
    <w:tmpl w:val="76FE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75123"/>
    <w:multiLevelType w:val="hybridMultilevel"/>
    <w:tmpl w:val="D85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033C0"/>
    <w:multiLevelType w:val="hybridMultilevel"/>
    <w:tmpl w:val="2D764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724C"/>
    <w:multiLevelType w:val="hybridMultilevel"/>
    <w:tmpl w:val="A612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E22C7"/>
    <w:multiLevelType w:val="hybridMultilevel"/>
    <w:tmpl w:val="C714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FCE"/>
    <w:multiLevelType w:val="hybridMultilevel"/>
    <w:tmpl w:val="3508EBC0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6" w15:restartNumberingAfterBreak="0">
    <w:nsid w:val="64B6762B"/>
    <w:multiLevelType w:val="hybridMultilevel"/>
    <w:tmpl w:val="29924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B5022"/>
    <w:multiLevelType w:val="hybridMultilevel"/>
    <w:tmpl w:val="E60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C41FF"/>
    <w:multiLevelType w:val="hybridMultilevel"/>
    <w:tmpl w:val="3A64975A"/>
    <w:lvl w:ilvl="0" w:tplc="04090013">
      <w:start w:val="1"/>
      <w:numFmt w:val="hebrew1"/>
      <w:lvlText w:val="%1."/>
      <w:lvlJc w:val="center"/>
      <w:pPr>
        <w:ind w:left="636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9" w15:restartNumberingAfterBreak="0">
    <w:nsid w:val="702B68D0"/>
    <w:multiLevelType w:val="hybridMultilevel"/>
    <w:tmpl w:val="9B7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3BDD"/>
    <w:multiLevelType w:val="hybridMultilevel"/>
    <w:tmpl w:val="04742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21A88">
      <w:start w:val="1"/>
      <w:numFmt w:val="decimal"/>
      <w:lvlText w:val="%2."/>
      <w:lvlJc w:val="left"/>
      <w:pPr>
        <w:ind w:left="1440" w:hanging="360"/>
      </w:pPr>
      <w:rPr>
        <w:rFonts w:ascii="David" w:eastAsia="Times New Roman" w:hAnsi="David" w:cs="David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54F49"/>
    <w:multiLevelType w:val="hybridMultilevel"/>
    <w:tmpl w:val="DD7E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E1364"/>
    <w:multiLevelType w:val="hybridMultilevel"/>
    <w:tmpl w:val="4190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B5FB9"/>
    <w:multiLevelType w:val="hybridMultilevel"/>
    <w:tmpl w:val="16BC9570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77A21A88">
      <w:start w:val="1"/>
      <w:numFmt w:val="decimal"/>
      <w:lvlText w:val="%2."/>
      <w:lvlJc w:val="left"/>
      <w:pPr>
        <w:ind w:left="2160" w:hanging="360"/>
      </w:pPr>
      <w:rPr>
        <w:rFonts w:ascii="David" w:eastAsia="Times New Roman" w:hAnsi="David" w:cs="David"/>
      </w:rPr>
    </w:lvl>
    <w:lvl w:ilvl="2" w:tplc="04090013">
      <w:start w:val="1"/>
      <w:numFmt w:val="hebrew1"/>
      <w:lvlText w:val="%3."/>
      <w:lvlJc w:val="center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B766EA"/>
    <w:multiLevelType w:val="hybridMultilevel"/>
    <w:tmpl w:val="7274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D6FF2"/>
    <w:multiLevelType w:val="hybridMultilevel"/>
    <w:tmpl w:val="C246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92F37"/>
    <w:multiLevelType w:val="hybridMultilevel"/>
    <w:tmpl w:val="BFCE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8539B"/>
    <w:multiLevelType w:val="hybridMultilevel"/>
    <w:tmpl w:val="19D66D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5"/>
  </w:num>
  <w:num w:numId="5">
    <w:abstractNumId w:val="45"/>
  </w:num>
  <w:num w:numId="6">
    <w:abstractNumId w:val="42"/>
  </w:num>
  <w:num w:numId="7">
    <w:abstractNumId w:val="9"/>
  </w:num>
  <w:num w:numId="8">
    <w:abstractNumId w:val="11"/>
  </w:num>
  <w:num w:numId="9">
    <w:abstractNumId w:val="26"/>
  </w:num>
  <w:num w:numId="10">
    <w:abstractNumId w:val="28"/>
  </w:num>
  <w:num w:numId="11">
    <w:abstractNumId w:val="2"/>
  </w:num>
  <w:num w:numId="12">
    <w:abstractNumId w:val="15"/>
  </w:num>
  <w:num w:numId="13">
    <w:abstractNumId w:val="31"/>
  </w:num>
  <w:num w:numId="14">
    <w:abstractNumId w:val="10"/>
  </w:num>
  <w:num w:numId="15">
    <w:abstractNumId w:val="20"/>
  </w:num>
  <w:num w:numId="16">
    <w:abstractNumId w:val="30"/>
  </w:num>
  <w:num w:numId="17">
    <w:abstractNumId w:val="7"/>
  </w:num>
  <w:num w:numId="18">
    <w:abstractNumId w:val="37"/>
  </w:num>
  <w:num w:numId="19">
    <w:abstractNumId w:val="13"/>
  </w:num>
  <w:num w:numId="20">
    <w:abstractNumId w:val="8"/>
  </w:num>
  <w:num w:numId="21">
    <w:abstractNumId w:val="39"/>
  </w:num>
  <w:num w:numId="22">
    <w:abstractNumId w:val="35"/>
  </w:num>
  <w:num w:numId="23">
    <w:abstractNumId w:val="29"/>
  </w:num>
  <w:num w:numId="24">
    <w:abstractNumId w:val="16"/>
  </w:num>
  <w:num w:numId="25">
    <w:abstractNumId w:val="14"/>
  </w:num>
  <w:num w:numId="26">
    <w:abstractNumId w:val="47"/>
  </w:num>
  <w:num w:numId="27">
    <w:abstractNumId w:val="36"/>
  </w:num>
  <w:num w:numId="28">
    <w:abstractNumId w:val="32"/>
  </w:num>
  <w:num w:numId="29">
    <w:abstractNumId w:val="3"/>
  </w:num>
  <w:num w:numId="30">
    <w:abstractNumId w:val="1"/>
  </w:num>
  <w:num w:numId="31">
    <w:abstractNumId w:val="21"/>
  </w:num>
  <w:num w:numId="32">
    <w:abstractNumId w:val="34"/>
  </w:num>
  <w:num w:numId="33">
    <w:abstractNumId w:val="22"/>
  </w:num>
  <w:num w:numId="34">
    <w:abstractNumId w:val="12"/>
  </w:num>
  <w:num w:numId="35">
    <w:abstractNumId w:val="41"/>
  </w:num>
  <w:num w:numId="36">
    <w:abstractNumId w:val="40"/>
  </w:num>
  <w:num w:numId="37">
    <w:abstractNumId w:val="33"/>
  </w:num>
  <w:num w:numId="38">
    <w:abstractNumId w:val="19"/>
  </w:num>
  <w:num w:numId="39">
    <w:abstractNumId w:val="18"/>
  </w:num>
  <w:num w:numId="40">
    <w:abstractNumId w:val="38"/>
  </w:num>
  <w:num w:numId="41">
    <w:abstractNumId w:val="27"/>
  </w:num>
  <w:num w:numId="42">
    <w:abstractNumId w:val="17"/>
  </w:num>
  <w:num w:numId="43">
    <w:abstractNumId w:val="23"/>
  </w:num>
  <w:num w:numId="44">
    <w:abstractNumId w:val="43"/>
  </w:num>
  <w:num w:numId="45">
    <w:abstractNumId w:val="46"/>
  </w:num>
  <w:num w:numId="46">
    <w:abstractNumId w:val="44"/>
  </w:num>
  <w:num w:numId="47">
    <w:abstractNumId w:val="2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A5"/>
    <w:rsid w:val="00005E0F"/>
    <w:rsid w:val="000102CF"/>
    <w:rsid w:val="00013DB1"/>
    <w:rsid w:val="000152E3"/>
    <w:rsid w:val="0001757F"/>
    <w:rsid w:val="00017DBD"/>
    <w:rsid w:val="0002559D"/>
    <w:rsid w:val="00027126"/>
    <w:rsid w:val="00031AF0"/>
    <w:rsid w:val="000338B5"/>
    <w:rsid w:val="00042183"/>
    <w:rsid w:val="00053ED8"/>
    <w:rsid w:val="0005470B"/>
    <w:rsid w:val="00061AB8"/>
    <w:rsid w:val="00061DAB"/>
    <w:rsid w:val="00062EDA"/>
    <w:rsid w:val="000648AC"/>
    <w:rsid w:val="000A6541"/>
    <w:rsid w:val="000A6B4E"/>
    <w:rsid w:val="000A77EE"/>
    <w:rsid w:val="000B151C"/>
    <w:rsid w:val="000C27F7"/>
    <w:rsid w:val="000E52C3"/>
    <w:rsid w:val="000F3B2F"/>
    <w:rsid w:val="000F55B7"/>
    <w:rsid w:val="000F7925"/>
    <w:rsid w:val="0011269F"/>
    <w:rsid w:val="001216AC"/>
    <w:rsid w:val="00137DF5"/>
    <w:rsid w:val="001506D1"/>
    <w:rsid w:val="00153A6C"/>
    <w:rsid w:val="0017287E"/>
    <w:rsid w:val="00173596"/>
    <w:rsid w:val="00182486"/>
    <w:rsid w:val="00183AE5"/>
    <w:rsid w:val="001852D2"/>
    <w:rsid w:val="001871CA"/>
    <w:rsid w:val="001945CA"/>
    <w:rsid w:val="00195361"/>
    <w:rsid w:val="001A4396"/>
    <w:rsid w:val="001B439E"/>
    <w:rsid w:val="001B69C7"/>
    <w:rsid w:val="001C1C6D"/>
    <w:rsid w:val="001C2CF6"/>
    <w:rsid w:val="001D02C4"/>
    <w:rsid w:val="001D2BBF"/>
    <w:rsid w:val="001D3F11"/>
    <w:rsid w:val="001D5D47"/>
    <w:rsid w:val="001D60E6"/>
    <w:rsid w:val="001D7328"/>
    <w:rsid w:val="001E54D5"/>
    <w:rsid w:val="001E6976"/>
    <w:rsid w:val="00200842"/>
    <w:rsid w:val="00202BD7"/>
    <w:rsid w:val="0021488B"/>
    <w:rsid w:val="0022401F"/>
    <w:rsid w:val="0022441F"/>
    <w:rsid w:val="002303CC"/>
    <w:rsid w:val="00233239"/>
    <w:rsid w:val="00236831"/>
    <w:rsid w:val="00240333"/>
    <w:rsid w:val="00240884"/>
    <w:rsid w:val="00241372"/>
    <w:rsid w:val="002478DB"/>
    <w:rsid w:val="002534BA"/>
    <w:rsid w:val="002557ED"/>
    <w:rsid w:val="002561C8"/>
    <w:rsid w:val="002677FB"/>
    <w:rsid w:val="00270D05"/>
    <w:rsid w:val="002730BA"/>
    <w:rsid w:val="00281C88"/>
    <w:rsid w:val="0028295A"/>
    <w:rsid w:val="00286C0E"/>
    <w:rsid w:val="002961A5"/>
    <w:rsid w:val="002A558D"/>
    <w:rsid w:val="002A60A3"/>
    <w:rsid w:val="002B1EAF"/>
    <w:rsid w:val="002D060E"/>
    <w:rsid w:val="002D329F"/>
    <w:rsid w:val="002E3992"/>
    <w:rsid w:val="002E4D5F"/>
    <w:rsid w:val="002E5607"/>
    <w:rsid w:val="002E77DF"/>
    <w:rsid w:val="002E7ED6"/>
    <w:rsid w:val="002F4AF1"/>
    <w:rsid w:val="00306C1F"/>
    <w:rsid w:val="00307652"/>
    <w:rsid w:val="00307EF3"/>
    <w:rsid w:val="0031216A"/>
    <w:rsid w:val="003227BE"/>
    <w:rsid w:val="00330108"/>
    <w:rsid w:val="003314F5"/>
    <w:rsid w:val="003319D9"/>
    <w:rsid w:val="0033338F"/>
    <w:rsid w:val="0033761C"/>
    <w:rsid w:val="003400D1"/>
    <w:rsid w:val="003433E9"/>
    <w:rsid w:val="00350CF9"/>
    <w:rsid w:val="00351F21"/>
    <w:rsid w:val="00352378"/>
    <w:rsid w:val="00357368"/>
    <w:rsid w:val="0037204E"/>
    <w:rsid w:val="00375DA9"/>
    <w:rsid w:val="00375E7A"/>
    <w:rsid w:val="00382E59"/>
    <w:rsid w:val="003860B4"/>
    <w:rsid w:val="00387DAB"/>
    <w:rsid w:val="00390984"/>
    <w:rsid w:val="0039406A"/>
    <w:rsid w:val="003A0B86"/>
    <w:rsid w:val="003A185A"/>
    <w:rsid w:val="003A1ED0"/>
    <w:rsid w:val="003A2EE6"/>
    <w:rsid w:val="003A32F9"/>
    <w:rsid w:val="003A512C"/>
    <w:rsid w:val="003B326F"/>
    <w:rsid w:val="003B4D26"/>
    <w:rsid w:val="003C0C36"/>
    <w:rsid w:val="003C2782"/>
    <w:rsid w:val="003C3BF7"/>
    <w:rsid w:val="003C5525"/>
    <w:rsid w:val="003C7B47"/>
    <w:rsid w:val="003E3A51"/>
    <w:rsid w:val="003E6D1E"/>
    <w:rsid w:val="003F60D8"/>
    <w:rsid w:val="003F6CF1"/>
    <w:rsid w:val="004013BF"/>
    <w:rsid w:val="00402685"/>
    <w:rsid w:val="00402CC1"/>
    <w:rsid w:val="004066C1"/>
    <w:rsid w:val="00407336"/>
    <w:rsid w:val="00413F55"/>
    <w:rsid w:val="00426272"/>
    <w:rsid w:val="00427689"/>
    <w:rsid w:val="0043024D"/>
    <w:rsid w:val="00435801"/>
    <w:rsid w:val="00435A82"/>
    <w:rsid w:val="004473E4"/>
    <w:rsid w:val="0045033D"/>
    <w:rsid w:val="00450B4F"/>
    <w:rsid w:val="00456F44"/>
    <w:rsid w:val="00456FD7"/>
    <w:rsid w:val="00467E7F"/>
    <w:rsid w:val="00471056"/>
    <w:rsid w:val="00471BDB"/>
    <w:rsid w:val="00471D39"/>
    <w:rsid w:val="00472CB0"/>
    <w:rsid w:val="00487A42"/>
    <w:rsid w:val="00492A40"/>
    <w:rsid w:val="00494860"/>
    <w:rsid w:val="0049602A"/>
    <w:rsid w:val="004967AC"/>
    <w:rsid w:val="00497050"/>
    <w:rsid w:val="004A0A15"/>
    <w:rsid w:val="004A1DF2"/>
    <w:rsid w:val="004A1E1F"/>
    <w:rsid w:val="004A1F8D"/>
    <w:rsid w:val="004A2855"/>
    <w:rsid w:val="004B14FF"/>
    <w:rsid w:val="004C73F0"/>
    <w:rsid w:val="004D1059"/>
    <w:rsid w:val="004D19C5"/>
    <w:rsid w:val="004D1AB3"/>
    <w:rsid w:val="004D3323"/>
    <w:rsid w:val="004D33F8"/>
    <w:rsid w:val="004D3E26"/>
    <w:rsid w:val="004D57E8"/>
    <w:rsid w:val="004D5885"/>
    <w:rsid w:val="004D5BFD"/>
    <w:rsid w:val="004F213C"/>
    <w:rsid w:val="004F6BA5"/>
    <w:rsid w:val="00500E50"/>
    <w:rsid w:val="00501C5C"/>
    <w:rsid w:val="00505C4A"/>
    <w:rsid w:val="00511C68"/>
    <w:rsid w:val="00514044"/>
    <w:rsid w:val="005167B4"/>
    <w:rsid w:val="005201EA"/>
    <w:rsid w:val="00525F05"/>
    <w:rsid w:val="00534567"/>
    <w:rsid w:val="00540706"/>
    <w:rsid w:val="00540FF5"/>
    <w:rsid w:val="00553381"/>
    <w:rsid w:val="00555429"/>
    <w:rsid w:val="00561BFE"/>
    <w:rsid w:val="005712E2"/>
    <w:rsid w:val="00574CCE"/>
    <w:rsid w:val="005758B5"/>
    <w:rsid w:val="00577053"/>
    <w:rsid w:val="00580D18"/>
    <w:rsid w:val="00581119"/>
    <w:rsid w:val="0058576D"/>
    <w:rsid w:val="00587147"/>
    <w:rsid w:val="00595D72"/>
    <w:rsid w:val="00596827"/>
    <w:rsid w:val="005B7183"/>
    <w:rsid w:val="005C5AA8"/>
    <w:rsid w:val="005C7257"/>
    <w:rsid w:val="005D28AF"/>
    <w:rsid w:val="005D55BA"/>
    <w:rsid w:val="005E24CD"/>
    <w:rsid w:val="005E664F"/>
    <w:rsid w:val="005F4054"/>
    <w:rsid w:val="00602D37"/>
    <w:rsid w:val="00605704"/>
    <w:rsid w:val="006102DA"/>
    <w:rsid w:val="0062320C"/>
    <w:rsid w:val="00631E96"/>
    <w:rsid w:val="00633D73"/>
    <w:rsid w:val="006473F1"/>
    <w:rsid w:val="00652BAB"/>
    <w:rsid w:val="00660E44"/>
    <w:rsid w:val="006619BB"/>
    <w:rsid w:val="0067163C"/>
    <w:rsid w:val="00676962"/>
    <w:rsid w:val="00682BCB"/>
    <w:rsid w:val="006852B5"/>
    <w:rsid w:val="006875CF"/>
    <w:rsid w:val="00693485"/>
    <w:rsid w:val="006C0974"/>
    <w:rsid w:val="006C6507"/>
    <w:rsid w:val="006C77BA"/>
    <w:rsid w:val="006D0AB0"/>
    <w:rsid w:val="006D2208"/>
    <w:rsid w:val="006F3904"/>
    <w:rsid w:val="00700959"/>
    <w:rsid w:val="007014F8"/>
    <w:rsid w:val="0070393A"/>
    <w:rsid w:val="00707185"/>
    <w:rsid w:val="007076C0"/>
    <w:rsid w:val="00732599"/>
    <w:rsid w:val="00735B4E"/>
    <w:rsid w:val="007451A6"/>
    <w:rsid w:val="00746379"/>
    <w:rsid w:val="00751BAB"/>
    <w:rsid w:val="0075535F"/>
    <w:rsid w:val="00764382"/>
    <w:rsid w:val="00770FE6"/>
    <w:rsid w:val="007800A1"/>
    <w:rsid w:val="00790001"/>
    <w:rsid w:val="00790DD6"/>
    <w:rsid w:val="00795259"/>
    <w:rsid w:val="00796C2E"/>
    <w:rsid w:val="007A1972"/>
    <w:rsid w:val="007A477C"/>
    <w:rsid w:val="007B5951"/>
    <w:rsid w:val="007C147F"/>
    <w:rsid w:val="007C738A"/>
    <w:rsid w:val="007D14CD"/>
    <w:rsid w:val="007D2303"/>
    <w:rsid w:val="007E680E"/>
    <w:rsid w:val="007F0539"/>
    <w:rsid w:val="007F6D3B"/>
    <w:rsid w:val="00805047"/>
    <w:rsid w:val="00806437"/>
    <w:rsid w:val="00806A41"/>
    <w:rsid w:val="0081104E"/>
    <w:rsid w:val="0081136A"/>
    <w:rsid w:val="008165CC"/>
    <w:rsid w:val="00821C1E"/>
    <w:rsid w:val="00822E85"/>
    <w:rsid w:val="00822F8F"/>
    <w:rsid w:val="00834932"/>
    <w:rsid w:val="0084198B"/>
    <w:rsid w:val="008428E0"/>
    <w:rsid w:val="008430A2"/>
    <w:rsid w:val="00844608"/>
    <w:rsid w:val="00845CD6"/>
    <w:rsid w:val="0085437B"/>
    <w:rsid w:val="00866AC0"/>
    <w:rsid w:val="00866CF2"/>
    <w:rsid w:val="0086705A"/>
    <w:rsid w:val="008728A7"/>
    <w:rsid w:val="00876A0D"/>
    <w:rsid w:val="00876A3A"/>
    <w:rsid w:val="00880541"/>
    <w:rsid w:val="00886942"/>
    <w:rsid w:val="00895BBA"/>
    <w:rsid w:val="008A07F0"/>
    <w:rsid w:val="008B4A9D"/>
    <w:rsid w:val="008B5EB4"/>
    <w:rsid w:val="008D513D"/>
    <w:rsid w:val="008D557E"/>
    <w:rsid w:val="008E17D3"/>
    <w:rsid w:val="008E3E4B"/>
    <w:rsid w:val="008F0C70"/>
    <w:rsid w:val="00905924"/>
    <w:rsid w:val="00913419"/>
    <w:rsid w:val="00913EDF"/>
    <w:rsid w:val="0091652F"/>
    <w:rsid w:val="0091710B"/>
    <w:rsid w:val="00921E5C"/>
    <w:rsid w:val="009270D9"/>
    <w:rsid w:val="00932CF8"/>
    <w:rsid w:val="00935D03"/>
    <w:rsid w:val="00942F8B"/>
    <w:rsid w:val="00945067"/>
    <w:rsid w:val="00945EBA"/>
    <w:rsid w:val="009463CA"/>
    <w:rsid w:val="00951D2C"/>
    <w:rsid w:val="00953C0D"/>
    <w:rsid w:val="00954A5B"/>
    <w:rsid w:val="00960F5E"/>
    <w:rsid w:val="00967C7D"/>
    <w:rsid w:val="00973AF2"/>
    <w:rsid w:val="00982090"/>
    <w:rsid w:val="009925AE"/>
    <w:rsid w:val="00996A3E"/>
    <w:rsid w:val="009A2B51"/>
    <w:rsid w:val="009A3BED"/>
    <w:rsid w:val="009A66DC"/>
    <w:rsid w:val="009B0B8D"/>
    <w:rsid w:val="009C6010"/>
    <w:rsid w:val="009C7077"/>
    <w:rsid w:val="009D3783"/>
    <w:rsid w:val="009D58C7"/>
    <w:rsid w:val="009D6F13"/>
    <w:rsid w:val="009E6601"/>
    <w:rsid w:val="009F4F27"/>
    <w:rsid w:val="009F6B1F"/>
    <w:rsid w:val="00A00087"/>
    <w:rsid w:val="00A028EC"/>
    <w:rsid w:val="00A2215F"/>
    <w:rsid w:val="00A26E3E"/>
    <w:rsid w:val="00A305F9"/>
    <w:rsid w:val="00A32F21"/>
    <w:rsid w:val="00A35B1B"/>
    <w:rsid w:val="00A36039"/>
    <w:rsid w:val="00A4535E"/>
    <w:rsid w:val="00A476E6"/>
    <w:rsid w:val="00A52A59"/>
    <w:rsid w:val="00A52C98"/>
    <w:rsid w:val="00A5579F"/>
    <w:rsid w:val="00A6321F"/>
    <w:rsid w:val="00A66BF8"/>
    <w:rsid w:val="00A66F04"/>
    <w:rsid w:val="00A67BFA"/>
    <w:rsid w:val="00A70453"/>
    <w:rsid w:val="00A72B24"/>
    <w:rsid w:val="00A765B5"/>
    <w:rsid w:val="00A81267"/>
    <w:rsid w:val="00A8282D"/>
    <w:rsid w:val="00A9758E"/>
    <w:rsid w:val="00A97EFE"/>
    <w:rsid w:val="00AA0361"/>
    <w:rsid w:val="00AA3F28"/>
    <w:rsid w:val="00AB053F"/>
    <w:rsid w:val="00AB11A4"/>
    <w:rsid w:val="00AC0E5B"/>
    <w:rsid w:val="00AC2D72"/>
    <w:rsid w:val="00AC5680"/>
    <w:rsid w:val="00AC6E12"/>
    <w:rsid w:val="00AD3FAF"/>
    <w:rsid w:val="00AD426E"/>
    <w:rsid w:val="00AE236D"/>
    <w:rsid w:val="00AF4C73"/>
    <w:rsid w:val="00AF4DA7"/>
    <w:rsid w:val="00B0031F"/>
    <w:rsid w:val="00B06DA7"/>
    <w:rsid w:val="00B107A3"/>
    <w:rsid w:val="00B133F2"/>
    <w:rsid w:val="00B23881"/>
    <w:rsid w:val="00B24E4E"/>
    <w:rsid w:val="00B2615F"/>
    <w:rsid w:val="00B30D7B"/>
    <w:rsid w:val="00B32A8F"/>
    <w:rsid w:val="00B4001E"/>
    <w:rsid w:val="00B44563"/>
    <w:rsid w:val="00B455FE"/>
    <w:rsid w:val="00B52C29"/>
    <w:rsid w:val="00B533B0"/>
    <w:rsid w:val="00B5628A"/>
    <w:rsid w:val="00B60306"/>
    <w:rsid w:val="00B72DF0"/>
    <w:rsid w:val="00B76AB7"/>
    <w:rsid w:val="00B77EF5"/>
    <w:rsid w:val="00B8116A"/>
    <w:rsid w:val="00B90DBB"/>
    <w:rsid w:val="00BA0255"/>
    <w:rsid w:val="00BA3DB5"/>
    <w:rsid w:val="00BA7EB1"/>
    <w:rsid w:val="00BB24C3"/>
    <w:rsid w:val="00BB7007"/>
    <w:rsid w:val="00BC17C2"/>
    <w:rsid w:val="00BC2D93"/>
    <w:rsid w:val="00BC357E"/>
    <w:rsid w:val="00BC64FE"/>
    <w:rsid w:val="00BD1D35"/>
    <w:rsid w:val="00BD3CCC"/>
    <w:rsid w:val="00BE08ED"/>
    <w:rsid w:val="00BE5B08"/>
    <w:rsid w:val="00BE6711"/>
    <w:rsid w:val="00BE7555"/>
    <w:rsid w:val="00BF31BA"/>
    <w:rsid w:val="00BF337F"/>
    <w:rsid w:val="00C04961"/>
    <w:rsid w:val="00C10436"/>
    <w:rsid w:val="00C10885"/>
    <w:rsid w:val="00C20840"/>
    <w:rsid w:val="00C23505"/>
    <w:rsid w:val="00C25C1A"/>
    <w:rsid w:val="00C310A7"/>
    <w:rsid w:val="00C37C02"/>
    <w:rsid w:val="00C44A7B"/>
    <w:rsid w:val="00C61E57"/>
    <w:rsid w:val="00C64CF5"/>
    <w:rsid w:val="00C705BD"/>
    <w:rsid w:val="00C73FD2"/>
    <w:rsid w:val="00C8175A"/>
    <w:rsid w:val="00C82EAE"/>
    <w:rsid w:val="00C86197"/>
    <w:rsid w:val="00C87DB2"/>
    <w:rsid w:val="00CA1E3B"/>
    <w:rsid w:val="00CA360D"/>
    <w:rsid w:val="00CA3C4A"/>
    <w:rsid w:val="00CC006D"/>
    <w:rsid w:val="00CC1471"/>
    <w:rsid w:val="00CC27A5"/>
    <w:rsid w:val="00CC71BB"/>
    <w:rsid w:val="00CD74ED"/>
    <w:rsid w:val="00CE225D"/>
    <w:rsid w:val="00CE7DEA"/>
    <w:rsid w:val="00CF05BC"/>
    <w:rsid w:val="00CF0A6E"/>
    <w:rsid w:val="00CF12C3"/>
    <w:rsid w:val="00CF14C4"/>
    <w:rsid w:val="00D04A04"/>
    <w:rsid w:val="00D07162"/>
    <w:rsid w:val="00D2645A"/>
    <w:rsid w:val="00D3254D"/>
    <w:rsid w:val="00D34F28"/>
    <w:rsid w:val="00D3607B"/>
    <w:rsid w:val="00D3657D"/>
    <w:rsid w:val="00D42228"/>
    <w:rsid w:val="00D4222B"/>
    <w:rsid w:val="00D432DC"/>
    <w:rsid w:val="00D43AE1"/>
    <w:rsid w:val="00D45CD2"/>
    <w:rsid w:val="00D47A28"/>
    <w:rsid w:val="00D5443B"/>
    <w:rsid w:val="00D621E2"/>
    <w:rsid w:val="00D67350"/>
    <w:rsid w:val="00D675F0"/>
    <w:rsid w:val="00D728CF"/>
    <w:rsid w:val="00D75DF9"/>
    <w:rsid w:val="00D804C3"/>
    <w:rsid w:val="00D817DB"/>
    <w:rsid w:val="00D94B74"/>
    <w:rsid w:val="00DA55A1"/>
    <w:rsid w:val="00DB1EB4"/>
    <w:rsid w:val="00DB756D"/>
    <w:rsid w:val="00DB7DE5"/>
    <w:rsid w:val="00DC0760"/>
    <w:rsid w:val="00DC6EE1"/>
    <w:rsid w:val="00DC730B"/>
    <w:rsid w:val="00DD0028"/>
    <w:rsid w:val="00DD7E4A"/>
    <w:rsid w:val="00DE0257"/>
    <w:rsid w:val="00DE1D57"/>
    <w:rsid w:val="00DE1F30"/>
    <w:rsid w:val="00DE6B08"/>
    <w:rsid w:val="00DE7DD1"/>
    <w:rsid w:val="00DF03EA"/>
    <w:rsid w:val="00DF1F8B"/>
    <w:rsid w:val="00DF4B27"/>
    <w:rsid w:val="00DF7D8D"/>
    <w:rsid w:val="00E02059"/>
    <w:rsid w:val="00E068DA"/>
    <w:rsid w:val="00E1096C"/>
    <w:rsid w:val="00E128E3"/>
    <w:rsid w:val="00E15B50"/>
    <w:rsid w:val="00E27791"/>
    <w:rsid w:val="00E37F5F"/>
    <w:rsid w:val="00E419CB"/>
    <w:rsid w:val="00E51443"/>
    <w:rsid w:val="00E57B9E"/>
    <w:rsid w:val="00E60944"/>
    <w:rsid w:val="00E63E11"/>
    <w:rsid w:val="00E6440D"/>
    <w:rsid w:val="00E65715"/>
    <w:rsid w:val="00E767E8"/>
    <w:rsid w:val="00E81335"/>
    <w:rsid w:val="00E90707"/>
    <w:rsid w:val="00EA2BE5"/>
    <w:rsid w:val="00EC200E"/>
    <w:rsid w:val="00EC31B9"/>
    <w:rsid w:val="00EC4B37"/>
    <w:rsid w:val="00EC538C"/>
    <w:rsid w:val="00ED1F3E"/>
    <w:rsid w:val="00ED26C1"/>
    <w:rsid w:val="00ED2905"/>
    <w:rsid w:val="00ED6472"/>
    <w:rsid w:val="00EE025D"/>
    <w:rsid w:val="00EE74EC"/>
    <w:rsid w:val="00EF0A44"/>
    <w:rsid w:val="00EF5FE0"/>
    <w:rsid w:val="00EF7BEF"/>
    <w:rsid w:val="00F00681"/>
    <w:rsid w:val="00F07D88"/>
    <w:rsid w:val="00F12AA3"/>
    <w:rsid w:val="00F20BEC"/>
    <w:rsid w:val="00F22520"/>
    <w:rsid w:val="00F42693"/>
    <w:rsid w:val="00F446F5"/>
    <w:rsid w:val="00F4502C"/>
    <w:rsid w:val="00F50F93"/>
    <w:rsid w:val="00F51998"/>
    <w:rsid w:val="00F677CC"/>
    <w:rsid w:val="00F7179F"/>
    <w:rsid w:val="00F73FAF"/>
    <w:rsid w:val="00F74582"/>
    <w:rsid w:val="00F90510"/>
    <w:rsid w:val="00FA0C61"/>
    <w:rsid w:val="00FA4EA6"/>
    <w:rsid w:val="00FB1916"/>
    <w:rsid w:val="00FB7820"/>
    <w:rsid w:val="00FC0E08"/>
    <w:rsid w:val="00FC2919"/>
    <w:rsid w:val="00FC43EE"/>
    <w:rsid w:val="00FE0BB4"/>
    <w:rsid w:val="00FE4778"/>
    <w:rsid w:val="00FE50FF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FEDCE"/>
  <w15:docId w15:val="{2D0575A0-3954-4A48-9FFF-DD59BC6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56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822F8F"/>
    <w:pPr>
      <w:keepNext/>
      <w:bidi/>
      <w:spacing w:after="0" w:line="240" w:lineRule="auto"/>
      <w:outlineLvl w:val="2"/>
    </w:pPr>
    <w:rPr>
      <w:rFonts w:ascii="Times New Roman" w:eastAsia="Times New Roman" w:hAnsi="Times New Roman"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AB3"/>
    <w:pPr>
      <w:tabs>
        <w:tab w:val="center" w:pos="4153"/>
        <w:tab w:val="right" w:pos="8306"/>
      </w:tabs>
      <w:jc w:val="right"/>
    </w:pPr>
  </w:style>
  <w:style w:type="character" w:styleId="Hyperlink">
    <w:name w:val="Hyperlink"/>
    <w:basedOn w:val="a0"/>
    <w:uiPriority w:val="99"/>
    <w:rsid w:val="004D1AB3"/>
    <w:rPr>
      <w:color w:val="0000FF"/>
      <w:u w:val="single"/>
    </w:rPr>
  </w:style>
  <w:style w:type="paragraph" w:styleId="a5">
    <w:name w:val="header"/>
    <w:basedOn w:val="a"/>
    <w:rsid w:val="004D1AB3"/>
    <w:pPr>
      <w:tabs>
        <w:tab w:val="center" w:pos="4153"/>
        <w:tab w:val="right" w:pos="8306"/>
      </w:tabs>
      <w:jc w:val="right"/>
    </w:pPr>
  </w:style>
  <w:style w:type="paragraph" w:styleId="a6">
    <w:name w:val="Balloon Text"/>
    <w:basedOn w:val="a"/>
    <w:semiHidden/>
    <w:rsid w:val="004D1AB3"/>
    <w:pPr>
      <w:jc w:val="right"/>
    </w:pPr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4D1AB3"/>
    <w:rPr>
      <w:b/>
      <w:bCs/>
    </w:rPr>
  </w:style>
  <w:style w:type="character" w:styleId="a8">
    <w:name w:val="Emphasis"/>
    <w:basedOn w:val="a0"/>
    <w:qFormat/>
    <w:rsid w:val="004D1AB3"/>
    <w:rPr>
      <w:i/>
      <w:iCs/>
    </w:rPr>
  </w:style>
  <w:style w:type="paragraph" w:styleId="a9">
    <w:name w:val="List Paragraph"/>
    <w:basedOn w:val="a"/>
    <w:uiPriority w:val="34"/>
    <w:qFormat/>
    <w:rsid w:val="00DB756D"/>
    <w:pPr>
      <w:ind w:left="720"/>
      <w:contextualSpacing/>
    </w:pPr>
  </w:style>
  <w:style w:type="table" w:styleId="aa">
    <w:name w:val="Table Grid"/>
    <w:basedOn w:val="a1"/>
    <w:rsid w:val="001D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27689"/>
  </w:style>
  <w:style w:type="character" w:customStyle="1" w:styleId="go">
    <w:name w:val="go"/>
    <w:basedOn w:val="a0"/>
    <w:rsid w:val="00FA4EA6"/>
  </w:style>
  <w:style w:type="character" w:customStyle="1" w:styleId="il">
    <w:name w:val="il"/>
    <w:basedOn w:val="a0"/>
    <w:rsid w:val="004D33F8"/>
  </w:style>
  <w:style w:type="character" w:styleId="FollowedHyperlink">
    <w:name w:val="FollowedHyperlink"/>
    <w:basedOn w:val="a0"/>
    <w:rsid w:val="002E4D5F"/>
    <w:rPr>
      <w:color w:val="800080" w:themeColor="followedHyperlink"/>
      <w:u w:val="single"/>
    </w:rPr>
  </w:style>
  <w:style w:type="paragraph" w:customStyle="1" w:styleId="jeremy-heb">
    <w:name w:val="jeremy-heb"/>
    <w:basedOn w:val="a"/>
    <w:rsid w:val="00886942"/>
    <w:pPr>
      <w:bidi/>
      <w:spacing w:after="120" w:line="360" w:lineRule="auto"/>
    </w:pPr>
    <w:rPr>
      <w:rFonts w:ascii="Times New Roman" w:eastAsia="Times New Roman" w:hAnsi="Times New Roman" w:cs="David"/>
      <w:sz w:val="24"/>
      <w:szCs w:val="24"/>
    </w:rPr>
  </w:style>
  <w:style w:type="character" w:customStyle="1" w:styleId="a4">
    <w:name w:val="כותרת תחתונה תו"/>
    <w:basedOn w:val="a0"/>
    <w:link w:val="a3"/>
    <w:rsid w:val="00375E7A"/>
    <w:rPr>
      <w:rFonts w:ascii="Calibri" w:eastAsia="Calibri" w:hAnsi="Calibri" w:cs="Arial"/>
      <w:sz w:val="22"/>
      <w:szCs w:val="22"/>
    </w:rPr>
  </w:style>
  <w:style w:type="character" w:customStyle="1" w:styleId="30">
    <w:name w:val="כותרת 3 תו"/>
    <w:basedOn w:val="a0"/>
    <w:link w:val="3"/>
    <w:rsid w:val="00822F8F"/>
    <w:rPr>
      <w:rFonts w:cs="David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AD3FAF"/>
  </w:style>
  <w:style w:type="paragraph" w:styleId="NormalWeb">
    <w:name w:val="Normal (Web)"/>
    <w:basedOn w:val="a"/>
    <w:uiPriority w:val="99"/>
    <w:unhideWhenUsed/>
    <w:rsid w:val="00AD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9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7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1504;&#1497;&#1497;&#1512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63C7-A961-40E9-A39E-59EAAAC2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</Template>
  <TotalTime>50</TotalTime>
  <Pages>2</Pages>
  <Words>328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Heschel Center</Company>
  <LinksUpToDate>false</LinksUpToDate>
  <CharactersWithSpaces>1970</CharactersWithSpaces>
  <SharedDoc>false</SharedDoc>
  <HLinks>
    <vt:vector size="12" baseType="variant">
      <vt:variant>
        <vt:i4>4128768</vt:i4>
      </vt:variant>
      <vt:variant>
        <vt:i4>3</vt:i4>
      </vt:variant>
      <vt:variant>
        <vt:i4>0</vt:i4>
      </vt:variant>
      <vt:variant>
        <vt:i4>5</vt:i4>
      </vt:variant>
      <vt:variant>
        <vt:lpwstr>mailto:tamar@hateva.org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http://www.transportation.org.il/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תמר קינן</cp:lastModifiedBy>
  <cp:revision>3</cp:revision>
  <cp:lastPrinted>2019-07-25T09:08:00Z</cp:lastPrinted>
  <dcterms:created xsi:type="dcterms:W3CDTF">2022-04-03T23:15:00Z</dcterms:created>
  <dcterms:modified xsi:type="dcterms:W3CDTF">2022-04-04T00:03:00Z</dcterms:modified>
</cp:coreProperties>
</file>